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741" w:firstLineChars="1300"/>
        <w:rPr>
          <w:rFonts w:hint="eastAsia"/>
          <w:b/>
          <w:bCs/>
          <w:lang w:val="en-US" w:eastAsia="zh-CN"/>
        </w:rPr>
      </w:pPr>
      <w:r>
        <w:rPr>
          <w:rFonts w:hint="eastAsia"/>
          <w:b/>
          <w:bCs/>
          <w:lang w:val="en-US" w:eastAsia="zh-CN"/>
        </w:rPr>
        <w:t>高效课堂的效果与反思</w:t>
      </w:r>
    </w:p>
    <w:p>
      <w:pPr>
        <w:ind w:firstLine="422" w:firstLineChars="200"/>
        <w:rPr>
          <w:rFonts w:hint="eastAsia"/>
          <w:b/>
          <w:bCs/>
          <w:lang w:val="en-US" w:eastAsia="zh-CN"/>
        </w:rPr>
      </w:pPr>
      <w:r>
        <w:rPr>
          <w:rFonts w:hint="eastAsia"/>
          <w:b/>
          <w:bCs/>
          <w:lang w:val="en-US" w:eastAsia="zh-CN"/>
        </w:rPr>
        <w:t>为了进一步落实国家双减政策，减轻学生的学业负担和压力，2021年9月以来我校</w:t>
      </w:r>
      <w:bookmarkStart w:id="0" w:name="_GoBack"/>
      <w:bookmarkEnd w:id="0"/>
      <w:r>
        <w:rPr>
          <w:rFonts w:hint="eastAsia"/>
          <w:b/>
          <w:bCs/>
          <w:lang w:val="en-US" w:eastAsia="zh-CN"/>
        </w:rPr>
        <w:t>率先开展符合我校校情和学情的高效智慧课堂教学创新模式研究，制定出了涵盖启智--碰撞--分享--睿达四个环节的“创新智慧课堂模式”，进行课堂提质增效的尝试。现将开展一学期以来的效果与反思总结如下：</w:t>
      </w:r>
    </w:p>
    <w:p>
      <w:pPr>
        <w:numPr>
          <w:ilvl w:val="0"/>
          <w:numId w:val="1"/>
        </w:numPr>
        <w:ind w:firstLine="422" w:firstLineChars="200"/>
        <w:rPr>
          <w:rFonts w:hint="eastAsia"/>
          <w:b/>
          <w:bCs/>
          <w:lang w:val="en-US" w:eastAsia="zh-CN"/>
        </w:rPr>
      </w:pPr>
      <w:r>
        <w:rPr>
          <w:rFonts w:hint="eastAsia"/>
          <w:b/>
          <w:bCs/>
          <w:lang w:val="en-US" w:eastAsia="zh-CN"/>
        </w:rPr>
        <w:t>效果</w:t>
      </w:r>
    </w:p>
    <w:p>
      <w:pPr>
        <w:numPr>
          <w:ilvl w:val="0"/>
          <w:numId w:val="2"/>
        </w:numPr>
        <w:rPr>
          <w:rFonts w:hint="eastAsia"/>
          <w:b/>
          <w:bCs/>
          <w:lang w:val="en-US" w:eastAsia="zh-CN"/>
        </w:rPr>
      </w:pPr>
      <w:r>
        <w:rPr>
          <w:rFonts w:hint="eastAsia"/>
          <w:b/>
          <w:bCs/>
          <w:lang w:val="en-US" w:eastAsia="zh-CN"/>
        </w:rPr>
        <w:t>对于教师而言，教师的教学理念进一步与高效课堂接轨，“以人为本”，“以学生的发展为本”的教学理念不断在每位教师心理生根发芽，教师们不在是孤军作战，而是与备课组融为一个有机的整体，每位教师需要在备课组长精心组织下提前要根据学生的实际情况，通过三备二研对教材进行精心处理，提前制定出下周的课堂问题集，切忌出现“偏，怪，难”的问题，杜绝片面追求课堂知识的大容量，机械照搬教材和教师用书的内容，问题设计是学生比较容易理解和接受的，避免出现无效问题。</w:t>
      </w:r>
    </w:p>
    <w:p>
      <w:pPr>
        <w:numPr>
          <w:ilvl w:val="0"/>
          <w:numId w:val="2"/>
        </w:numPr>
        <w:rPr>
          <w:rFonts w:hint="default"/>
          <w:b/>
          <w:bCs/>
          <w:lang w:val="en-US" w:eastAsia="zh-CN"/>
        </w:rPr>
      </w:pPr>
      <w:r>
        <w:rPr>
          <w:rFonts w:hint="eastAsia"/>
          <w:b/>
          <w:bCs/>
          <w:lang w:val="en-US" w:eastAsia="zh-CN"/>
        </w:rPr>
        <w:t>对于学生而言，学生通过借助课堂问题集提前进行课本的深度预习，并进行深入思考，独立解决课堂问题集中的问题，让学生真正成为学习的主人，无法自行解决的问题通过课堂小组合作交流形成解决方案，并通过补充，质疑，最后进行归纳总结提升。课堂不在是老师的“一言堂”，把课堂还给学生，课堂成为学生展示自己的舞台，学生学会主动学习，幸福地学习，充分展示自我，我学习，我成功，我快乐，成就最好的自己。</w:t>
      </w:r>
    </w:p>
    <w:p>
      <w:pPr>
        <w:numPr>
          <w:ilvl w:val="0"/>
          <w:numId w:val="2"/>
        </w:numPr>
        <w:rPr>
          <w:rFonts w:hint="default"/>
          <w:b/>
          <w:bCs/>
          <w:lang w:val="en-US" w:eastAsia="zh-CN"/>
        </w:rPr>
      </w:pPr>
      <w:r>
        <w:rPr>
          <w:rFonts w:hint="eastAsia"/>
          <w:b/>
          <w:bCs/>
          <w:lang w:val="en-US" w:eastAsia="zh-CN"/>
        </w:rPr>
        <w:t>对于课堂而言，机械死板，琐碎低效的课堂逐渐被富有生机与智慧的高效课堂模式所替代，学生敢于在课堂上发表自己的独特的意见和见解，敢于暴露问题，敢于与组员谈论交流所想，所感，让自己成为课堂的主人。</w:t>
      </w:r>
    </w:p>
    <w:p>
      <w:pPr>
        <w:numPr>
          <w:ilvl w:val="0"/>
          <w:numId w:val="1"/>
        </w:numPr>
        <w:ind w:left="0" w:leftChars="0" w:firstLine="422" w:firstLineChars="200"/>
        <w:rPr>
          <w:rFonts w:hint="eastAsia"/>
          <w:b/>
          <w:bCs/>
          <w:lang w:val="en-US" w:eastAsia="zh-CN"/>
        </w:rPr>
      </w:pPr>
      <w:r>
        <w:rPr>
          <w:rFonts w:hint="eastAsia"/>
          <w:b/>
          <w:bCs/>
          <w:lang w:val="en-US" w:eastAsia="zh-CN"/>
        </w:rPr>
        <w:t>反思</w:t>
      </w:r>
    </w:p>
    <w:p>
      <w:pPr>
        <w:numPr>
          <w:ilvl w:val="0"/>
          <w:numId w:val="3"/>
        </w:numPr>
        <w:ind w:leftChars="200"/>
        <w:rPr>
          <w:rFonts w:hint="eastAsia"/>
          <w:b/>
          <w:bCs/>
          <w:lang w:val="en-US" w:eastAsia="zh-CN"/>
        </w:rPr>
      </w:pPr>
      <w:r>
        <w:rPr>
          <w:rFonts w:hint="eastAsia"/>
          <w:b/>
          <w:bCs/>
          <w:lang w:val="en-US" w:eastAsia="zh-CN"/>
        </w:rPr>
        <w:t>如何提高课堂讨论的效率问题，以及学生是否每个人都有效参与讨论是各个学科面临的共同难题，让轰轰烈烈的课堂转化为更有成效的高效益课堂。</w:t>
      </w:r>
    </w:p>
    <w:p>
      <w:pPr>
        <w:numPr>
          <w:ilvl w:val="0"/>
          <w:numId w:val="3"/>
        </w:numPr>
        <w:ind w:leftChars="200"/>
        <w:rPr>
          <w:rFonts w:hint="default"/>
          <w:b/>
          <w:bCs/>
          <w:lang w:val="en-US" w:eastAsia="zh-CN"/>
        </w:rPr>
      </w:pPr>
      <w:r>
        <w:rPr>
          <w:rFonts w:hint="eastAsia"/>
          <w:b/>
          <w:bCs/>
          <w:lang w:val="en-US" w:eastAsia="zh-CN"/>
        </w:rPr>
        <w:t>如何更精准把控学生讨论时间和老师讲解的时间，做到更有效的的整合，从而不影响教学进度。</w:t>
      </w:r>
    </w:p>
    <w:p>
      <w:pPr>
        <w:numPr>
          <w:ilvl w:val="0"/>
          <w:numId w:val="3"/>
        </w:numPr>
        <w:ind w:leftChars="200"/>
        <w:rPr>
          <w:rFonts w:hint="default"/>
          <w:b/>
          <w:bCs/>
          <w:lang w:val="en-US" w:eastAsia="zh-CN"/>
        </w:rPr>
      </w:pPr>
      <w:r>
        <w:rPr>
          <w:rFonts w:hint="eastAsia"/>
          <w:b/>
          <w:bCs/>
          <w:lang w:val="en-US" w:eastAsia="zh-CN"/>
        </w:rPr>
        <w:t>如何充分利用多媒体资源等丰富的教学资源让学生的课堂持续保持激情，能够真正做到教学相长，最大限度提高课堂效益。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0287A"/>
    <w:multiLevelType w:val="singleLevel"/>
    <w:tmpl w:val="9060287A"/>
    <w:lvl w:ilvl="0" w:tentative="0">
      <w:start w:val="1"/>
      <w:numFmt w:val="decimal"/>
      <w:suff w:val="nothing"/>
      <w:lvlText w:val="（%1）"/>
      <w:lvlJc w:val="left"/>
    </w:lvl>
  </w:abstractNum>
  <w:abstractNum w:abstractNumId="1">
    <w:nsid w:val="91056E0D"/>
    <w:multiLevelType w:val="singleLevel"/>
    <w:tmpl w:val="91056E0D"/>
    <w:lvl w:ilvl="0" w:tentative="0">
      <w:start w:val="1"/>
      <w:numFmt w:val="chineseCounting"/>
      <w:suff w:val="nothing"/>
      <w:lvlText w:val="%1．"/>
      <w:lvlJc w:val="left"/>
      <w:rPr>
        <w:rFonts w:hint="eastAsia"/>
      </w:rPr>
    </w:lvl>
  </w:abstractNum>
  <w:abstractNum w:abstractNumId="2">
    <w:nsid w:val="7CACD6CD"/>
    <w:multiLevelType w:val="singleLevel"/>
    <w:tmpl w:val="7CACD6CD"/>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1OTExNTBlYjMxMTFkYmMyODY1MGY0ZTdkYWNhMzYifQ=="/>
  </w:docVars>
  <w:rsids>
    <w:rsidRoot w:val="1FB57891"/>
    <w:rsid w:val="1640778D"/>
    <w:rsid w:val="1FB57891"/>
    <w:rsid w:val="2CB23AAE"/>
    <w:rsid w:val="2CB37B82"/>
    <w:rsid w:val="2D1F5CE1"/>
    <w:rsid w:val="31060759"/>
    <w:rsid w:val="336F47B4"/>
    <w:rsid w:val="38B765F2"/>
    <w:rsid w:val="5F2630EB"/>
    <w:rsid w:val="67070FFB"/>
    <w:rsid w:val="6CF927F4"/>
    <w:rsid w:val="6F627401"/>
    <w:rsid w:val="7C5263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815</Words>
  <Characters>821</Characters>
  <Lines>0</Lines>
  <Paragraphs>0</Paragraphs>
  <TotalTime>2</TotalTime>
  <ScaleCrop>false</ScaleCrop>
  <LinksUpToDate>false</LinksUpToDate>
  <CharactersWithSpaces>821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2022-02-21T08:18:00Z</dcterms:created>
  <dc:creator>志在远方</dc:creator>
  <cp:lastModifiedBy>gh</cp:lastModifiedBy>
  <dcterms:modified xsi:type="dcterms:W3CDTF">2022-11-08T06:36:39Z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4BEDA462D6424F1AB8E0DA9DA9CB7A68</vt:lpwstr>
  </property>
</Properties>
</file>